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9D0C5" w14:textId="646511FB" w:rsidR="00BC1509" w:rsidRPr="007A1FB4" w:rsidRDefault="00BC1509" w:rsidP="007516EB">
      <w:pPr>
        <w:jc w:val="center"/>
        <w:rPr>
          <w:b/>
          <w:smallCaps/>
          <w:spacing w:val="-4"/>
          <w:sz w:val="28"/>
          <w:szCs w:val="28"/>
        </w:rPr>
      </w:pPr>
      <w:r w:rsidRPr="007A1FB4">
        <w:rPr>
          <w:b/>
          <w:smallCaps/>
          <w:spacing w:val="-4"/>
          <w:sz w:val="28"/>
          <w:szCs w:val="28"/>
        </w:rPr>
        <w:t xml:space="preserve">Čestné prohlášení o prokázání základní způsobilosti – </w:t>
      </w:r>
      <w:r w:rsidRPr="007A1FB4">
        <w:rPr>
          <w:b/>
          <w:i/>
          <w:smallCaps/>
          <w:spacing w:val="-4"/>
          <w:sz w:val="28"/>
          <w:szCs w:val="28"/>
        </w:rPr>
        <w:t>právnické osoby</w:t>
      </w:r>
    </w:p>
    <w:p w14:paraId="1C3AFDF2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My, níže podepsaná společnost</w:t>
      </w:r>
    </w:p>
    <w:p w14:paraId="1E2CE15E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 nebo název]</w:t>
      </w:r>
      <w:r w:rsidRPr="006C5A55">
        <w:rPr>
          <w:szCs w:val="22"/>
        </w:rPr>
        <w:t xml:space="preserve"> se sídlem </w:t>
      </w:r>
      <w:r w:rsidRPr="006C5A55">
        <w:rPr>
          <w:szCs w:val="22"/>
          <w:highlight w:val="cyan"/>
        </w:rPr>
        <w:t>[sídlo]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  <w:r w:rsidRPr="006C5A55">
        <w:rPr>
          <w:szCs w:val="22"/>
        </w:rPr>
        <w:t>,</w:t>
      </w:r>
    </w:p>
    <w:p w14:paraId="3ACE8C52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 xml:space="preserve">zastoupená </w:t>
      </w:r>
      <w:r w:rsidRPr="006C5A55">
        <w:rPr>
          <w:szCs w:val="22"/>
          <w:highlight w:val="cyan"/>
        </w:rPr>
        <w:t>[jméno, příjmení, funkce statutárního orgánu nebo jeho člena/členů]</w:t>
      </w:r>
      <w:r w:rsidR="00F315AC">
        <w:rPr>
          <w:szCs w:val="22"/>
        </w:rPr>
        <w:br/>
      </w:r>
      <w:r w:rsidRPr="006C5A55">
        <w:rPr>
          <w:szCs w:val="22"/>
        </w:rPr>
        <w:t>/</w:t>
      </w:r>
      <w:r w:rsidR="00F315AC">
        <w:rPr>
          <w:szCs w:val="22"/>
        </w:rPr>
        <w:t xml:space="preserve"> </w:t>
      </w:r>
      <w:r w:rsidRPr="006C5A55">
        <w:rPr>
          <w:szCs w:val="22"/>
        </w:rPr>
        <w:t xml:space="preserve">na základě plné moci </w:t>
      </w:r>
      <w:r w:rsidRPr="006C5A55">
        <w:rPr>
          <w:szCs w:val="22"/>
          <w:highlight w:val="cyan"/>
        </w:rPr>
        <w:t>[jméno, příjmení]</w:t>
      </w:r>
    </w:p>
    <w:p w14:paraId="20E9EFF8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49A7D030" w14:textId="402D80BC" w:rsidR="00BC1509" w:rsidRPr="006C5A55" w:rsidRDefault="00BC1509" w:rsidP="007516EB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="007D3B16" w:rsidRPr="007D3B16">
        <w:rPr>
          <w:szCs w:val="22"/>
        </w:rPr>
        <w:t>zakázk</w:t>
      </w:r>
      <w:r w:rsidR="007D3B16">
        <w:rPr>
          <w:szCs w:val="22"/>
        </w:rPr>
        <w:t>u</w:t>
      </w:r>
      <w:r w:rsidR="007D3B16" w:rsidRPr="007D3B16">
        <w:rPr>
          <w:szCs w:val="22"/>
        </w:rPr>
        <w:t xml:space="preserve"> „Rámcová dohoda na dodávku až </w:t>
      </w:r>
      <w:r w:rsidR="0091425B">
        <w:rPr>
          <w:szCs w:val="22"/>
        </w:rPr>
        <w:t>8</w:t>
      </w:r>
      <w:r w:rsidR="007D3B16" w:rsidRPr="007D3B16">
        <w:rPr>
          <w:szCs w:val="22"/>
        </w:rPr>
        <w:t xml:space="preserve"> ks parciálních trolejbusů“</w:t>
      </w:r>
      <w:r w:rsidR="00897382" w:rsidRPr="006C5A55">
        <w:rPr>
          <w:szCs w:val="22"/>
        </w:rPr>
        <w:t xml:space="preserve"> </w:t>
      </w:r>
    </w:p>
    <w:p w14:paraId="45EAAC23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prohlašujeme</w:t>
      </w:r>
      <w:r w:rsidRPr="006C5A55">
        <w:rPr>
          <w:szCs w:val="22"/>
        </w:rPr>
        <w:t>,</w:t>
      </w:r>
    </w:p>
    <w:p w14:paraId="56DA875E" w14:textId="77777777" w:rsidR="00BC1509" w:rsidRPr="006C5A55" w:rsidRDefault="00BC1509" w:rsidP="007516EB">
      <w:pPr>
        <w:rPr>
          <w:szCs w:val="22"/>
        </w:rPr>
      </w:pPr>
      <w:r w:rsidRPr="006C5A55">
        <w:rPr>
          <w:szCs w:val="22"/>
        </w:rPr>
        <w:t>že Dodavatel splňuje níže uvedené základní kvalifikační předpoklady podle § 74 odst. 1 zákona č. 134/2016 Sb., o zadávání veřejných zakázek, v platném znění (dále jen „</w:t>
      </w:r>
      <w:r w:rsidRPr="006C5A55">
        <w:rPr>
          <w:b/>
          <w:szCs w:val="22"/>
        </w:rPr>
        <w:t>zákon</w:t>
      </w:r>
      <w:r w:rsidRPr="006C5A55">
        <w:rPr>
          <w:szCs w:val="22"/>
        </w:rPr>
        <w:t>“)</w:t>
      </w:r>
      <w:r w:rsidR="00AC59FB" w:rsidRPr="006C5A55">
        <w:rPr>
          <w:szCs w:val="22"/>
        </w:rPr>
        <w:t>, které se prokazují formou čes</w:t>
      </w:r>
      <w:r w:rsidR="00D32195" w:rsidRPr="006C5A55">
        <w:rPr>
          <w:szCs w:val="22"/>
        </w:rPr>
        <w:t>tn</w:t>
      </w:r>
      <w:r w:rsidR="00AC59FB" w:rsidRPr="006C5A55">
        <w:rPr>
          <w:szCs w:val="22"/>
        </w:rPr>
        <w:t>ého prohlášení</w:t>
      </w:r>
      <w:r w:rsidRPr="006C5A55">
        <w:rPr>
          <w:szCs w:val="22"/>
        </w:rPr>
        <w:t>:</w:t>
      </w:r>
    </w:p>
    <w:p w14:paraId="133BC21A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 xml:space="preserve">Dodavatel nemá v evidenci daní ve vztahu ke spotřební dani zachyceny </w:t>
      </w:r>
      <w:r>
        <w:rPr>
          <w:rFonts w:ascii="Times New Roman" w:hAnsi="Times New Roman"/>
          <w:szCs w:val="22"/>
        </w:rPr>
        <w:t xml:space="preserve">splatné </w:t>
      </w:r>
      <w:r w:rsidRPr="006C5A55">
        <w:rPr>
          <w:rFonts w:ascii="Times New Roman" w:hAnsi="Times New Roman"/>
          <w:szCs w:val="22"/>
        </w:rPr>
        <w:t>daňové nedoplatky, a to jak v České republice, tak v zemi sídla Dodavatele,</w:t>
      </w:r>
    </w:p>
    <w:p w14:paraId="76921278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 xml:space="preserve">Dodavatel nemá </w:t>
      </w:r>
      <w:r>
        <w:rPr>
          <w:rFonts w:ascii="Times New Roman" w:hAnsi="Times New Roman"/>
          <w:szCs w:val="22"/>
        </w:rPr>
        <w:t xml:space="preserve">splatný </w:t>
      </w:r>
      <w:r w:rsidRPr="006C5A55">
        <w:rPr>
          <w:rFonts w:ascii="Times New Roman" w:hAnsi="Times New Roman"/>
          <w:szCs w:val="22"/>
        </w:rPr>
        <w:t>nedoplatek na pojistném a na penále na veřejné zdravotní pojištění, a to jak v České republice, tak v zemi sídla Dodavatele,</w:t>
      </w:r>
    </w:p>
    <w:p w14:paraId="2113EEB0" w14:textId="77777777" w:rsidR="00556D10" w:rsidRPr="006C5A55" w:rsidRDefault="00556D10" w:rsidP="007516EB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</w:rPr>
        <w:t>za předpokladu, že Dodavatel není zapsán v obchodním rejstříku a nemůže tedy předložit výpis z obchodního rejstříku, dále čestně prohlašujeme, že Dodavatel není v likvidaci, nebylo proti němu vydáno rozhodnutí o úpadku, nebyla vůči němu nařízena nucená správa podle jiného právního předpisu a není ani v obdobné situaci podle právního řádu země sídla Dodavatele.</w:t>
      </w:r>
    </w:p>
    <w:p w14:paraId="14B8A7B0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0B05C4F0" w14:textId="77777777" w:rsidR="00BC1509" w:rsidRPr="006C5A55" w:rsidRDefault="00BC1509" w:rsidP="007516EB">
      <w:pPr>
        <w:jc w:val="center"/>
        <w:rPr>
          <w:szCs w:val="22"/>
        </w:rPr>
      </w:pPr>
    </w:p>
    <w:p w14:paraId="7760CEED" w14:textId="77777777" w:rsidR="00BC1509" w:rsidRPr="006C5A55" w:rsidRDefault="00BC1509" w:rsidP="007516EB">
      <w:pPr>
        <w:jc w:val="center"/>
        <w:rPr>
          <w:szCs w:val="22"/>
        </w:rPr>
      </w:pPr>
    </w:p>
    <w:p w14:paraId="57EF4C96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25A0550" w14:textId="77777777" w:rsidR="00BC1509" w:rsidRPr="006C5A55" w:rsidRDefault="008E5252" w:rsidP="007516E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C1509" w:rsidRPr="006C5A55">
        <w:rPr>
          <w:i/>
          <w:szCs w:val="22"/>
        </w:rPr>
        <w:t>odpis osoby oprávněné jednat za Dodavatele</w:t>
      </w:r>
    </w:p>
    <w:p w14:paraId="228A9A57" w14:textId="77777777" w:rsidR="00BC1509" w:rsidRPr="006C5A55" w:rsidRDefault="00BC1509" w:rsidP="007516EB">
      <w:pPr>
        <w:rPr>
          <w:szCs w:val="22"/>
        </w:rPr>
      </w:pPr>
    </w:p>
    <w:p w14:paraId="387F4669" w14:textId="77777777" w:rsidR="00BC1509" w:rsidRPr="006C5A55" w:rsidRDefault="00BC1509" w:rsidP="007516EB">
      <w:pPr>
        <w:jc w:val="center"/>
        <w:rPr>
          <w:b/>
          <w:smallCaps/>
          <w:sz w:val="28"/>
          <w:szCs w:val="28"/>
        </w:rPr>
      </w:pPr>
      <w:r w:rsidRPr="006C5A55">
        <w:rPr>
          <w:b/>
          <w:smallCaps/>
          <w:color w:val="FF0000"/>
          <w:sz w:val="28"/>
          <w:szCs w:val="28"/>
        </w:rPr>
        <w:br w:type="page"/>
      </w:r>
      <w:r w:rsidRPr="006C5A55">
        <w:rPr>
          <w:b/>
          <w:smallCaps/>
          <w:sz w:val="28"/>
          <w:szCs w:val="28"/>
        </w:rPr>
        <w:lastRenderedPageBreak/>
        <w:t xml:space="preserve">Čestné prohlášení o prokázání základní způsobilosti – </w:t>
      </w:r>
      <w:r w:rsidRPr="006C5A55">
        <w:rPr>
          <w:b/>
          <w:i/>
          <w:smallCaps/>
          <w:sz w:val="28"/>
          <w:szCs w:val="28"/>
        </w:rPr>
        <w:t>fyzické osoby</w:t>
      </w:r>
    </w:p>
    <w:p w14:paraId="05BD0D81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Já, níže podepsaný/á</w:t>
      </w:r>
    </w:p>
    <w:p w14:paraId="40BBBBCB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firma/jméno a příjmení]</w:t>
      </w:r>
      <w:r w:rsidRPr="006C5A55">
        <w:rPr>
          <w:szCs w:val="22"/>
        </w:rPr>
        <w:t xml:space="preserve">, místo podnikání: </w:t>
      </w:r>
      <w:r w:rsidRPr="006C5A55">
        <w:rPr>
          <w:szCs w:val="22"/>
          <w:highlight w:val="cyan"/>
        </w:rPr>
        <w:t>[</w:t>
      </w:r>
      <w:r w:rsidR="007A1FB4">
        <w:rPr>
          <w:szCs w:val="22"/>
          <w:highlight w:val="cyan"/>
        </w:rPr>
        <w:t>sídlo</w:t>
      </w:r>
      <w:r w:rsidRPr="006C5A55">
        <w:rPr>
          <w:szCs w:val="22"/>
          <w:highlight w:val="cyan"/>
        </w:rPr>
        <w:t>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</w:p>
    <w:p w14:paraId="7D2041D8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598AF946" w14:textId="076FF9BA" w:rsidR="00BC1509" w:rsidRPr="006C5A55" w:rsidRDefault="00BC1509" w:rsidP="007516EB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="007D3B16" w:rsidRPr="007D3B16">
        <w:rPr>
          <w:szCs w:val="22"/>
        </w:rPr>
        <w:t xml:space="preserve">zakázky „Rámcová dohoda na dodávku až </w:t>
      </w:r>
      <w:r w:rsidR="0091425B">
        <w:rPr>
          <w:szCs w:val="22"/>
        </w:rPr>
        <w:t>8</w:t>
      </w:r>
      <w:r w:rsidR="007D3B16" w:rsidRPr="007D3B16">
        <w:rPr>
          <w:szCs w:val="22"/>
        </w:rPr>
        <w:t xml:space="preserve"> ks parciálních trolejbusů“</w:t>
      </w:r>
    </w:p>
    <w:p w14:paraId="4389CB5F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prohlašuji</w:t>
      </w:r>
      <w:r w:rsidRPr="006C5A55">
        <w:rPr>
          <w:szCs w:val="22"/>
        </w:rPr>
        <w:t>,</w:t>
      </w:r>
    </w:p>
    <w:p w14:paraId="184BC64B" w14:textId="77777777" w:rsidR="00BC1509" w:rsidRPr="006C5A55" w:rsidRDefault="00BC1509" w:rsidP="007516EB">
      <w:pPr>
        <w:rPr>
          <w:szCs w:val="22"/>
        </w:rPr>
      </w:pPr>
      <w:r w:rsidRPr="006C5A55">
        <w:rPr>
          <w:szCs w:val="22"/>
        </w:rPr>
        <w:t>že splňuji níže uvedené základní kvalifikační předpoklady podle § 74 odst. 1 zákona č. 134/2016 Sb., o zadávání veřejných zakázek, ve znění pozdějších předpisů (dále jen „</w:t>
      </w:r>
      <w:r w:rsidRPr="006C5A55">
        <w:rPr>
          <w:b/>
          <w:szCs w:val="22"/>
        </w:rPr>
        <w:t>zákon</w:t>
      </w:r>
      <w:r w:rsidRPr="006C5A55">
        <w:rPr>
          <w:szCs w:val="22"/>
        </w:rPr>
        <w:t>“)</w:t>
      </w:r>
      <w:r w:rsidR="00D32195" w:rsidRPr="006C5A55">
        <w:rPr>
          <w:szCs w:val="22"/>
        </w:rPr>
        <w:t>,</w:t>
      </w:r>
      <w:r w:rsidR="00AC59FB" w:rsidRPr="006C5A55">
        <w:rPr>
          <w:szCs w:val="22"/>
        </w:rPr>
        <w:t xml:space="preserve"> které se prokazují formou čes</w:t>
      </w:r>
      <w:r w:rsidR="00D32195" w:rsidRPr="006C5A55">
        <w:rPr>
          <w:szCs w:val="22"/>
        </w:rPr>
        <w:t>tn</w:t>
      </w:r>
      <w:r w:rsidR="00AC59FB" w:rsidRPr="006C5A55">
        <w:rPr>
          <w:szCs w:val="22"/>
        </w:rPr>
        <w:t>ého prohlášení:</w:t>
      </w:r>
    </w:p>
    <w:p w14:paraId="7F8AFB6C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>nemám v evidenci daní ve vztahu ke spotřební dani zachyceny</w:t>
      </w:r>
      <w:r w:rsidRPr="00603DD8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splatné</w:t>
      </w:r>
      <w:r w:rsidRPr="006C5A55">
        <w:rPr>
          <w:rFonts w:ascii="Times New Roman" w:hAnsi="Times New Roman"/>
          <w:szCs w:val="22"/>
        </w:rPr>
        <w:t xml:space="preserve"> daňové nedoplatky, a to jak v České republice, tak v zemi </w:t>
      </w:r>
      <w:r>
        <w:rPr>
          <w:rFonts w:ascii="Times New Roman" w:hAnsi="Times New Roman"/>
          <w:szCs w:val="22"/>
        </w:rPr>
        <w:t xml:space="preserve">svého </w:t>
      </w:r>
      <w:r w:rsidRPr="006C5A55">
        <w:rPr>
          <w:rFonts w:ascii="Times New Roman" w:hAnsi="Times New Roman"/>
          <w:szCs w:val="22"/>
        </w:rPr>
        <w:t>sídla/místa podnikání,</w:t>
      </w:r>
    </w:p>
    <w:p w14:paraId="11DC49AF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 xml:space="preserve">nemám </w:t>
      </w:r>
      <w:r>
        <w:rPr>
          <w:rFonts w:ascii="Times New Roman" w:hAnsi="Times New Roman"/>
          <w:szCs w:val="22"/>
        </w:rPr>
        <w:t xml:space="preserve">splatný </w:t>
      </w:r>
      <w:r w:rsidRPr="006C5A55">
        <w:rPr>
          <w:rFonts w:ascii="Times New Roman" w:hAnsi="Times New Roman"/>
          <w:szCs w:val="22"/>
        </w:rPr>
        <w:t>nedoplatek na pojistném a na penále na veřejné zdravotní pojištění, a to jak v</w:t>
      </w:r>
      <w:r>
        <w:rPr>
          <w:rFonts w:ascii="Times New Roman" w:hAnsi="Times New Roman"/>
          <w:szCs w:val="22"/>
        </w:rPr>
        <w:t> </w:t>
      </w:r>
      <w:r w:rsidRPr="006C5A55">
        <w:rPr>
          <w:rFonts w:ascii="Times New Roman" w:hAnsi="Times New Roman"/>
          <w:szCs w:val="22"/>
        </w:rPr>
        <w:t>České republice, tak v</w:t>
      </w:r>
      <w:r>
        <w:rPr>
          <w:rFonts w:ascii="Times New Roman" w:hAnsi="Times New Roman"/>
          <w:szCs w:val="22"/>
        </w:rPr>
        <w:t> </w:t>
      </w:r>
      <w:r w:rsidRPr="006C5A55">
        <w:rPr>
          <w:rFonts w:ascii="Times New Roman" w:hAnsi="Times New Roman"/>
          <w:szCs w:val="22"/>
        </w:rPr>
        <w:t>zemi</w:t>
      </w:r>
      <w:r>
        <w:rPr>
          <w:rFonts w:ascii="Times New Roman" w:hAnsi="Times New Roman"/>
          <w:szCs w:val="22"/>
        </w:rPr>
        <w:t xml:space="preserve"> svého</w:t>
      </w:r>
      <w:r w:rsidRPr="006C5A55">
        <w:rPr>
          <w:rFonts w:ascii="Times New Roman" w:hAnsi="Times New Roman"/>
          <w:szCs w:val="22"/>
        </w:rPr>
        <w:t xml:space="preserve"> sídla/místa podnikání,</w:t>
      </w:r>
    </w:p>
    <w:p w14:paraId="0899BD9B" w14:textId="34A758AF" w:rsidR="00556D10" w:rsidRPr="006C5A55" w:rsidRDefault="002E3BA7" w:rsidP="007516EB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</w:rPr>
        <w:t>za předpokladu, že nejsem zapsán v obchodním rejstříku a nemohu tedy předložit výpis z obchodního rejstříku, dále čestně prohlašuji, že nejsem v</w:t>
      </w:r>
      <w:r w:rsidR="00556D10" w:rsidRPr="006C5A55">
        <w:rPr>
          <w:rFonts w:ascii="Times New Roman" w:hAnsi="Times New Roman"/>
        </w:rPr>
        <w:t> </w:t>
      </w:r>
      <w:r w:rsidRPr="006C5A55">
        <w:rPr>
          <w:rFonts w:ascii="Times New Roman" w:hAnsi="Times New Roman"/>
        </w:rPr>
        <w:t>likvidaci</w:t>
      </w:r>
      <w:r w:rsidR="00556D10" w:rsidRPr="006C5A55">
        <w:rPr>
          <w:rFonts w:ascii="Times New Roman" w:hAnsi="Times New Roman"/>
        </w:rPr>
        <w:t>, nebylo proti m</w:t>
      </w:r>
      <w:r w:rsidR="00235540">
        <w:rPr>
          <w:rFonts w:ascii="Times New Roman" w:hAnsi="Times New Roman"/>
        </w:rPr>
        <w:t>n</w:t>
      </w:r>
      <w:r w:rsidR="00556D10" w:rsidRPr="006C5A55">
        <w:rPr>
          <w:rFonts w:ascii="Times New Roman" w:hAnsi="Times New Roman"/>
        </w:rPr>
        <w:t>ě vydáno rozhodnutí o</w:t>
      </w:r>
      <w:r w:rsidR="00480373">
        <w:rPr>
          <w:rFonts w:ascii="Times New Roman" w:hAnsi="Times New Roman"/>
        </w:rPr>
        <w:t> </w:t>
      </w:r>
      <w:r w:rsidR="00556D10" w:rsidRPr="006C5A55">
        <w:rPr>
          <w:rFonts w:ascii="Times New Roman" w:hAnsi="Times New Roman"/>
        </w:rPr>
        <w:t>úpadku, nebyla vůči m</w:t>
      </w:r>
      <w:r w:rsidR="00235540">
        <w:rPr>
          <w:rFonts w:ascii="Times New Roman" w:hAnsi="Times New Roman"/>
        </w:rPr>
        <w:t>n</w:t>
      </w:r>
      <w:r w:rsidR="00556D10" w:rsidRPr="006C5A55">
        <w:rPr>
          <w:rFonts w:ascii="Times New Roman" w:hAnsi="Times New Roman"/>
        </w:rPr>
        <w:t>ě nařízena nucená správa podle jiného právního předpisu a nejsem ani v</w:t>
      </w:r>
      <w:r w:rsidR="00480373">
        <w:rPr>
          <w:rFonts w:ascii="Times New Roman" w:hAnsi="Times New Roman"/>
        </w:rPr>
        <w:t> </w:t>
      </w:r>
      <w:r w:rsidR="00556D10" w:rsidRPr="006C5A55">
        <w:rPr>
          <w:rFonts w:ascii="Times New Roman" w:hAnsi="Times New Roman"/>
        </w:rPr>
        <w:t>obdobné situaci podle právního řádu země sídla Dodavatele.</w:t>
      </w:r>
    </w:p>
    <w:p w14:paraId="0D0B9A02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11200922" w14:textId="77777777" w:rsidR="00BC1509" w:rsidRPr="006C5A55" w:rsidRDefault="00BC1509" w:rsidP="007516EB">
      <w:pPr>
        <w:jc w:val="center"/>
        <w:rPr>
          <w:szCs w:val="22"/>
        </w:rPr>
      </w:pPr>
    </w:p>
    <w:p w14:paraId="150B1EFE" w14:textId="77777777" w:rsidR="00BC1509" w:rsidRPr="006C5A55" w:rsidRDefault="00BC1509" w:rsidP="007516EB">
      <w:pPr>
        <w:jc w:val="center"/>
        <w:rPr>
          <w:szCs w:val="22"/>
        </w:rPr>
      </w:pPr>
    </w:p>
    <w:p w14:paraId="66B0AE3E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231974AA" w14:textId="77777777" w:rsidR="00BC1509" w:rsidRPr="006C5A55" w:rsidRDefault="008E5252" w:rsidP="007516E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C1509" w:rsidRPr="006C5A55">
        <w:rPr>
          <w:i/>
          <w:szCs w:val="22"/>
        </w:rPr>
        <w:t>odpis Dodavatele</w:t>
      </w:r>
    </w:p>
    <w:sectPr w:rsidR="00BC1509" w:rsidRPr="006C5A55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DA47E" w14:textId="77777777" w:rsidR="004303E2" w:rsidRDefault="004303E2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30DBE33F" w14:textId="77777777" w:rsidR="004303E2" w:rsidRDefault="004303E2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0C87D41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 xml:space="preserve">Zadávací řízení: „Rámcová dohoda na dodávku až </w:t>
    </w:r>
    <w:r w:rsidR="00E70FD6">
      <w:rPr>
        <w:sz w:val="18"/>
        <w:szCs w:val="22"/>
      </w:rPr>
      <w:t>8</w:t>
    </w:r>
    <w:r w:rsidRPr="00581DE6">
      <w:rPr>
        <w:sz w:val="18"/>
        <w:szCs w:val="22"/>
      </w:rPr>
      <w:t xml:space="preserve"> ks parciálních trolejbusů“ </w:t>
    </w:r>
  </w:p>
  <w:p w14:paraId="737C7ECB" w14:textId="7FC11EAC" w:rsidR="004F51F9" w:rsidRPr="00CC576A" w:rsidRDefault="003D4093" w:rsidP="003D4093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3D4093">
      <w:rPr>
        <w:sz w:val="18"/>
        <w:szCs w:val="22"/>
      </w:rPr>
      <w:t>Vzor čestného prohlášení o prokázání základní způsobilosti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0AA2C" w14:textId="77777777" w:rsidR="004303E2" w:rsidRDefault="004303E2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239A58C0" w14:textId="77777777" w:rsidR="004303E2" w:rsidRDefault="004303E2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7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2"/>
  </w:num>
  <w:num w:numId="3" w16cid:durableId="36584167">
    <w:abstractNumId w:val="2"/>
  </w:num>
  <w:num w:numId="4" w16cid:durableId="45028181">
    <w:abstractNumId w:val="11"/>
  </w:num>
  <w:num w:numId="5" w16cid:durableId="1776631749">
    <w:abstractNumId w:val="16"/>
  </w:num>
  <w:num w:numId="6" w16cid:durableId="760684484">
    <w:abstractNumId w:val="9"/>
  </w:num>
  <w:num w:numId="7" w16cid:durableId="540285424">
    <w:abstractNumId w:val="19"/>
  </w:num>
  <w:num w:numId="8" w16cid:durableId="276451803">
    <w:abstractNumId w:val="17"/>
  </w:num>
  <w:num w:numId="9" w16cid:durableId="83186064">
    <w:abstractNumId w:val="21"/>
  </w:num>
  <w:num w:numId="10" w16cid:durableId="823592117">
    <w:abstractNumId w:val="10"/>
  </w:num>
  <w:num w:numId="11" w16cid:durableId="1923248101">
    <w:abstractNumId w:val="15"/>
  </w:num>
  <w:num w:numId="12" w16cid:durableId="1399982639">
    <w:abstractNumId w:val="1"/>
  </w:num>
  <w:num w:numId="13" w16cid:durableId="1856923178">
    <w:abstractNumId w:val="8"/>
  </w:num>
  <w:num w:numId="14" w16cid:durableId="473060693">
    <w:abstractNumId w:val="5"/>
  </w:num>
  <w:num w:numId="15" w16cid:durableId="1174957755">
    <w:abstractNumId w:val="14"/>
  </w:num>
  <w:num w:numId="16" w16cid:durableId="1914196524">
    <w:abstractNumId w:val="13"/>
  </w:num>
  <w:num w:numId="17" w16cid:durableId="1391657808">
    <w:abstractNumId w:val="7"/>
  </w:num>
  <w:num w:numId="18" w16cid:durableId="804661837">
    <w:abstractNumId w:val="6"/>
  </w:num>
  <w:num w:numId="19" w16cid:durableId="2027519404">
    <w:abstractNumId w:val="3"/>
  </w:num>
  <w:num w:numId="20" w16cid:durableId="1126772729">
    <w:abstractNumId w:val="20"/>
  </w:num>
  <w:num w:numId="21" w16cid:durableId="1186138017">
    <w:abstractNumId w:val="18"/>
  </w:num>
  <w:num w:numId="22" w16cid:durableId="162295541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C89"/>
    <w:rsid w:val="000D43ED"/>
    <w:rsid w:val="000D4479"/>
    <w:rsid w:val="000D478B"/>
    <w:rsid w:val="000D7636"/>
    <w:rsid w:val="000D79DF"/>
    <w:rsid w:val="000E1D35"/>
    <w:rsid w:val="000E2656"/>
    <w:rsid w:val="000E6DAA"/>
    <w:rsid w:val="000E772A"/>
    <w:rsid w:val="000F2543"/>
    <w:rsid w:val="0010005B"/>
    <w:rsid w:val="00100A4D"/>
    <w:rsid w:val="00103527"/>
    <w:rsid w:val="00103E1A"/>
    <w:rsid w:val="001049A9"/>
    <w:rsid w:val="001053D4"/>
    <w:rsid w:val="00107615"/>
    <w:rsid w:val="00110806"/>
    <w:rsid w:val="00110BD7"/>
    <w:rsid w:val="001118AE"/>
    <w:rsid w:val="00111B4D"/>
    <w:rsid w:val="0011438D"/>
    <w:rsid w:val="00114964"/>
    <w:rsid w:val="00114C84"/>
    <w:rsid w:val="001150D2"/>
    <w:rsid w:val="0011510B"/>
    <w:rsid w:val="0011744E"/>
    <w:rsid w:val="001207D1"/>
    <w:rsid w:val="00122B7D"/>
    <w:rsid w:val="001232A6"/>
    <w:rsid w:val="00124638"/>
    <w:rsid w:val="00125F3F"/>
    <w:rsid w:val="00126F5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38CA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560E"/>
    <w:rsid w:val="001C6016"/>
    <w:rsid w:val="001C64D1"/>
    <w:rsid w:val="001D438A"/>
    <w:rsid w:val="001D4D46"/>
    <w:rsid w:val="001D514B"/>
    <w:rsid w:val="001D60DB"/>
    <w:rsid w:val="001D6407"/>
    <w:rsid w:val="001D69DA"/>
    <w:rsid w:val="001D6F05"/>
    <w:rsid w:val="001E128E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3BD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B49"/>
    <w:rsid w:val="00321DE0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A26"/>
    <w:rsid w:val="00363E48"/>
    <w:rsid w:val="00364543"/>
    <w:rsid w:val="00364B9E"/>
    <w:rsid w:val="0036504D"/>
    <w:rsid w:val="003661E3"/>
    <w:rsid w:val="0036671B"/>
    <w:rsid w:val="0036763A"/>
    <w:rsid w:val="003741F3"/>
    <w:rsid w:val="00374B6F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4093"/>
    <w:rsid w:val="003D4AFA"/>
    <w:rsid w:val="003D4C92"/>
    <w:rsid w:val="003E03B8"/>
    <w:rsid w:val="003E15BD"/>
    <w:rsid w:val="003E2B66"/>
    <w:rsid w:val="003E2FB3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03E2"/>
    <w:rsid w:val="004313F3"/>
    <w:rsid w:val="00432462"/>
    <w:rsid w:val="00433255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A6E"/>
    <w:rsid w:val="004C5429"/>
    <w:rsid w:val="004C546B"/>
    <w:rsid w:val="004C6919"/>
    <w:rsid w:val="004C69A0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94A30"/>
    <w:rsid w:val="00595E0A"/>
    <w:rsid w:val="00597811"/>
    <w:rsid w:val="005A24A2"/>
    <w:rsid w:val="005A484D"/>
    <w:rsid w:val="005A6125"/>
    <w:rsid w:val="005A6D6D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5A8B"/>
    <w:rsid w:val="005D5E19"/>
    <w:rsid w:val="005D65FF"/>
    <w:rsid w:val="005D6B71"/>
    <w:rsid w:val="005D7BB4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2482"/>
    <w:rsid w:val="006B7744"/>
    <w:rsid w:val="006B7788"/>
    <w:rsid w:val="006C283B"/>
    <w:rsid w:val="006C2DBB"/>
    <w:rsid w:val="006C2F5A"/>
    <w:rsid w:val="006C3BAF"/>
    <w:rsid w:val="006C4F5C"/>
    <w:rsid w:val="006C5281"/>
    <w:rsid w:val="006C5A55"/>
    <w:rsid w:val="006C5B19"/>
    <w:rsid w:val="006D0EB7"/>
    <w:rsid w:val="006D20A5"/>
    <w:rsid w:val="006D35A6"/>
    <w:rsid w:val="006D3D2E"/>
    <w:rsid w:val="006D4065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E3C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14D1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F1F"/>
    <w:rsid w:val="00863039"/>
    <w:rsid w:val="00863CD9"/>
    <w:rsid w:val="00864046"/>
    <w:rsid w:val="00864427"/>
    <w:rsid w:val="00864731"/>
    <w:rsid w:val="0086486D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0D3F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348"/>
    <w:rsid w:val="00915458"/>
    <w:rsid w:val="00917190"/>
    <w:rsid w:val="00917BC0"/>
    <w:rsid w:val="009216C0"/>
    <w:rsid w:val="00925042"/>
    <w:rsid w:val="0092563D"/>
    <w:rsid w:val="00927599"/>
    <w:rsid w:val="009276F7"/>
    <w:rsid w:val="00927A27"/>
    <w:rsid w:val="00927F85"/>
    <w:rsid w:val="009309F6"/>
    <w:rsid w:val="00930A21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5BBE"/>
    <w:rsid w:val="00975FCA"/>
    <w:rsid w:val="00976CDA"/>
    <w:rsid w:val="00981F03"/>
    <w:rsid w:val="009827EA"/>
    <w:rsid w:val="00983828"/>
    <w:rsid w:val="009875AB"/>
    <w:rsid w:val="00992782"/>
    <w:rsid w:val="00992AD4"/>
    <w:rsid w:val="00995991"/>
    <w:rsid w:val="009A05D5"/>
    <w:rsid w:val="009A0DFD"/>
    <w:rsid w:val="009A1474"/>
    <w:rsid w:val="009A2383"/>
    <w:rsid w:val="009A2592"/>
    <w:rsid w:val="009A3EFB"/>
    <w:rsid w:val="009A3F07"/>
    <w:rsid w:val="009A42EB"/>
    <w:rsid w:val="009A4D62"/>
    <w:rsid w:val="009A4F3F"/>
    <w:rsid w:val="009A4FFA"/>
    <w:rsid w:val="009A701E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278C"/>
    <w:rsid w:val="009D2FF2"/>
    <w:rsid w:val="009D57CD"/>
    <w:rsid w:val="009D758B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722B"/>
    <w:rsid w:val="00A106B0"/>
    <w:rsid w:val="00A109B1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6053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557"/>
    <w:rsid w:val="00AC7788"/>
    <w:rsid w:val="00AD00AE"/>
    <w:rsid w:val="00AD020C"/>
    <w:rsid w:val="00AD1684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E1C"/>
    <w:rsid w:val="00AE7351"/>
    <w:rsid w:val="00AE754A"/>
    <w:rsid w:val="00AF059E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A77"/>
    <w:rsid w:val="00B25E79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853"/>
    <w:rsid w:val="00F0447C"/>
    <w:rsid w:val="00F04EC8"/>
    <w:rsid w:val="00F05D8B"/>
    <w:rsid w:val="00F05F88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7BDB"/>
    <w:rsid w:val="00F91D32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2309</Characters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2695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2025-05-21T16:03:00Z</dcterms:created>
  <dcterms:modified xsi:type="dcterms:W3CDTF">2025-05-21T16:05:00Z</dcterms:modified>
</cp:coreProperties>
</file>